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1D18" w:rsidR="00B713DB" w:rsidP="00AB559E" w:rsidRDefault="00AB559E" w14:paraId="1AA14A08" w14:textId="4776F335">
      <w:pPr>
        <w:rPr>
          <w:rFonts w:cstheme="minorHAnsi"/>
          <w:b/>
          <w:bCs/>
          <w:sz w:val="24"/>
          <w:szCs w:val="24"/>
        </w:rPr>
      </w:pPr>
      <w:r w:rsidRPr="00D51D18">
        <w:rPr>
          <w:rFonts w:cstheme="minorHAnsi"/>
          <w:b/>
          <w:bCs/>
          <w:sz w:val="24"/>
          <w:szCs w:val="24"/>
        </w:rPr>
        <w:t>EUTHANASIEVERZOEK</w:t>
      </w:r>
    </w:p>
    <w:p w:rsidRPr="00D51D18" w:rsidR="00AB559E" w:rsidP="00AB559E" w:rsidRDefault="00AB559E" w14:paraId="38A1C3BD"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30DEF14B"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Naam euthanasieverzoeker: </w:t>
      </w:r>
    </w:p>
    <w:p w:rsidRPr="00D51D18" w:rsidR="00AB559E" w:rsidP="00AB559E" w:rsidRDefault="00AB559E" w14:paraId="73DB9698"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Geboortedatum: </w:t>
      </w:r>
    </w:p>
    <w:p w:rsidRPr="00D51D18" w:rsidR="00AB559E" w:rsidP="00AB559E" w:rsidRDefault="00AB559E" w14:paraId="4A2D48F1"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Geboorteplaats: </w:t>
      </w:r>
    </w:p>
    <w:p w:rsidRPr="00D51D18" w:rsidR="00AB559E" w:rsidP="00AB559E" w:rsidRDefault="00AB559E" w14:paraId="46542BFA"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Adres: </w:t>
      </w:r>
    </w:p>
    <w:p w:rsidRPr="00D51D18" w:rsidR="00AB559E" w:rsidP="00AB559E" w:rsidRDefault="00AB559E" w14:paraId="2627FB46"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Postcode en woonplaats:</w:t>
      </w:r>
    </w:p>
    <w:p w:rsidRPr="00D51D18" w:rsidR="00AB559E" w:rsidP="00AB559E" w:rsidRDefault="00AB559E" w14:paraId="66DF8405"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27D89A9F"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p>
    <w:p w:rsidRPr="00D51D18" w:rsidR="00AB559E" w:rsidP="00AB559E" w:rsidRDefault="00AB559E" w14:paraId="3BB08155"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Na grondige afweging, uit vrije wil en in het bezit van mijn volle verstand, verklaar ik het volgende:</w:t>
      </w:r>
    </w:p>
    <w:p w:rsidRPr="00D51D18" w:rsidR="00AB559E" w:rsidP="00AB559E" w:rsidRDefault="00AB559E" w14:paraId="7D5E5CDD"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p>
    <w:p w:rsidRPr="00D51D18" w:rsidR="00AB559E" w:rsidP="00AB559E" w:rsidRDefault="00AB559E" w14:paraId="281D72F6"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Het onderhavige euthanasieverzoek is bestemd om dienst te doen in de situatie dat ik zelf niet meer mijn wensen op medisch gebied kan kenbaar maken. Als ik in de situatie ben dat ik mijn wensen op medisch gebied nog wel kenbaar kan maken, maar overigens verkeer in de onder punt 2 beschreven toestand, is dit euthanasieverzoek van overeenkomstige toepassing en bestemd om dienst te doen als aanvulling op en precisering van mijn wensen op medisch gebied. Ik denk hierbij, bijvoorbeeld, aan een toestand van beginnende dementie, van afasie, kanker en andere aandoeningen, ongevallen en andere gebeurtenissen waardoor ik in de onder punt 2 beschreven toestand ben komen te verkeren. </w:t>
      </w:r>
    </w:p>
    <w:p w:rsidRPr="00D51D18" w:rsidR="00AB559E" w:rsidP="00AB559E" w:rsidRDefault="00AB559E" w14:paraId="0CD017C5"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262C9039"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16A5A244"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2. Wanneer ik door welke oorzaak dan ook in een toestand kom te verkeren waarin ik lichamelijk of geestelijk ondraaglijk en uitzichtloos lijd dan wel waarin ik geen waardigheid en kwaliteit van leven meer ervaar, verzoek ik mijn behandelend arts - dan wel een arts waarnaar ik mijn behandelend arts verzoek mij door te verwijzen indien hij zelf aan mijn euthanasieverzoek geen gevolg wil geven - uitdrukkelijk mij de middelen te verstrekken die nodig zijn om zelf mijn leven te beëindigen en als ik daartoe niet in staat ben, euthanasie op mij toe te passen. </w:t>
      </w:r>
    </w:p>
    <w:p w:rsidRPr="00D51D18" w:rsidR="00AB559E" w:rsidP="00AB559E" w:rsidRDefault="00AB559E" w14:paraId="6B4ED016"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6F76A2D4" w14:textId="142ECDDF">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3. Wanneer door mijn behandelend arts noch door de arts waarnaar hij doorverwijst aan mijn euthanasieverzoek gevolg wordt gegeven, onthoud ik uitdrukkelijk toestemming voor elke levensverlengende medische handeling1, zoals o.a. toediening van vocht en voedsel, medicijnen waaronder antibiotica, chemotherapie, bestraling, operatie, nierdialyse, reanimatie en sondevoeding,</w:t>
      </w:r>
      <w:r w:rsidR="00997168">
        <w:rPr>
          <w:rFonts w:cstheme="minorHAnsi"/>
          <w:color w:val="000000"/>
          <w:sz w:val="24"/>
          <w:szCs w:val="24"/>
        </w:rPr>
        <w:t xml:space="preserve"> </w:t>
      </w:r>
      <w:r w:rsidRPr="00D51D18">
        <w:rPr>
          <w:rFonts w:cstheme="minorHAnsi"/>
          <w:color w:val="000000"/>
          <w:sz w:val="24"/>
          <w:szCs w:val="24"/>
        </w:rPr>
        <w:t xml:space="preserve">behalve voor die handelingen die fysieke en geestelijke ongemakken verlichten (palliatieve zorg) dan wel op palliatieve sedatie betrekking hebben. Ik onthoud eveneens uitdrukkelijk toestemming voor opname c.q. verblijf in een verpleeghuis of iets dergelijks ter verdere verzorging. </w:t>
      </w:r>
    </w:p>
    <w:p w:rsidRPr="00D51D18" w:rsidR="00AB559E" w:rsidP="00AB559E" w:rsidRDefault="00AB559E" w14:paraId="35518F56"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14F49483"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4. Bij wijze van voorbeeld volgt hieronder een niet limitatieve opsomming van situaties waarin ik lichamelijk of geestelijk ondraaglijk en uitzichtloos lijd c.q. waarin ik geen waardigheid of kwaliteit van leven meer ervaar en waarvan ik verschoond wil blijven: </w:t>
      </w:r>
    </w:p>
    <w:p w:rsidRPr="00D51D18" w:rsidR="00AB559E" w:rsidP="00AB559E" w:rsidRDefault="00AB559E" w14:paraId="05F216E6"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33651699" w14:textId="5E128C67">
      <w:pPr>
        <w:pStyle w:val="Default"/>
        <w:rPr>
          <w:rFonts w:asciiTheme="minorHAnsi" w:hAnsiTheme="minorHAnsi" w:cstheme="minorHAnsi"/>
        </w:rPr>
      </w:pPr>
      <w:r w:rsidRPr="00D51D18">
        <w:rPr>
          <w:rFonts w:asciiTheme="minorHAnsi" w:hAnsiTheme="minorHAnsi" w:cstheme="minorHAnsi"/>
        </w:rPr>
        <w:t>- de situatie waarin bij mij hersenletsel als bijv. coma, verlaagd bewustzijn of afasie dan wel een niet te genezen hersenziekte als bijv. dementie is geconstateerd. Ik herhaal hierbij uitdrukkelijk dat ik een toestand van onomkeerbaar coma, onomkeerbaar verlaagd</w:t>
      </w:r>
      <w:r w:rsidR="00997168">
        <w:rPr>
          <w:rFonts w:asciiTheme="minorHAnsi" w:hAnsiTheme="minorHAnsi" w:cstheme="minorHAnsi"/>
        </w:rPr>
        <w:t xml:space="preserve">         </w:t>
      </w:r>
      <w:r w:rsidR="00997168">
        <w:rPr>
          <w:rFonts w:asciiTheme="minorHAnsi" w:hAnsiTheme="minorHAnsi" w:cstheme="minorHAnsi"/>
          <w:i/>
          <w:iCs/>
        </w:rPr>
        <w:t>-1-</w:t>
      </w:r>
      <w:r w:rsidRPr="00D51D18">
        <w:rPr>
          <w:rFonts w:asciiTheme="minorHAnsi" w:hAnsiTheme="minorHAnsi" w:cstheme="minorHAnsi"/>
        </w:rPr>
        <w:t xml:space="preserve"> </w:t>
      </w:r>
      <w:r w:rsidR="00997168">
        <w:rPr>
          <w:rFonts w:asciiTheme="minorHAnsi" w:hAnsiTheme="minorHAnsi" w:cstheme="minorHAnsi"/>
        </w:rPr>
        <w:t xml:space="preserve">  </w:t>
      </w:r>
      <w:r w:rsidRPr="00D51D18">
        <w:rPr>
          <w:rFonts w:asciiTheme="minorHAnsi" w:hAnsiTheme="minorHAnsi" w:cstheme="minorHAnsi"/>
        </w:rPr>
        <w:lastRenderedPageBreak/>
        <w:t xml:space="preserve">bewustzijn, afasie of gevorderde dementie als voor mij ontluisterend beschouw; dat wil ik niet meemaken. Ik beklemtoon hierbij tevens dat voor mij alleen </w:t>
      </w:r>
    </w:p>
    <w:p w:rsidRPr="00D51D18" w:rsidR="00AB559E" w:rsidP="00AB559E" w:rsidRDefault="00AB559E" w14:paraId="4820C964"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al het vooruitzicht op dementie valt onder de situaties waarin ik lichamelijk of geestelijk ondraaglijk en uitzichtloos lijd. Ook beschouw ik het als uitzichtloos en ondraaglijk lijden wanneer ik vreedzaam dementerend door het leven ga. Om in demente toestand te voorkomen dat ik a. voor de dodelijke injectienaald terugdeins en/of b. het euthanasieverzoek dat ik bij mijn volle verstand heb gedaan, in een staat van wilsonbekwaamheid als niet meer actueel lijk te beschouwen, verzoek ik hierbij uitdrukkelijk om mij tevoren een middel toe te dienen waardoor ik lijdzaam de dodelijke prik onderga respectievelijk om geen gewicht of betekenis toe te kennen aan inconsistente of tegenstrijdige uitingen die mogelijkerwijs zouden kunnen worden geïnterpreteerd als een wens om door te leven: het terugdeinzen voor een injectienaald moet worden opgevat als een willekeurige automatische reflex van iemand wiens doodswens nog wel actueel is maar waarvan de actualiteit door de dementerende niet meer wordt beseft en hetzelfde geldt t.a.v. inconsistente of tegenstrijdige uitingen c.q. tegenstribbelingen die er lijken op te wijzen dat ik ten aanzien van mijn uitzichtloos en ondraaglijk lijden mijn belangen zoals ik deze in mijn wilsverklaring omschreven heb niet meer zelf kan behartigen: ook inconsistente of tegenstrijdige uitingen/tegenstribbelingen beschouw ik als inherente ziekteverschijnselen van een demente geest die de werkelijkheid niet meer adequaat kan waarnemen. Verder wens ik in gevorderde demente toestand evenmin vreedzaam te vegeteren: Een griezelige afschaduwing van mijn voormalige zelf geworden te zijn - evenals het vooruitzicht daarop - levert voor mij uitzichtloos en ondraaglijk lijden op</w:t>
      </w:r>
      <w:r w:rsidRPr="00D51D18" w:rsidR="000B4BF0">
        <w:rPr>
          <w:rFonts w:cstheme="minorHAnsi"/>
          <w:color w:val="000000"/>
          <w:sz w:val="24"/>
          <w:szCs w:val="24"/>
        </w:rPr>
        <w:t>.</w:t>
      </w:r>
      <w:r w:rsidRPr="00D51D18">
        <w:rPr>
          <w:rFonts w:cstheme="minorHAnsi"/>
          <w:color w:val="000000"/>
          <w:sz w:val="24"/>
          <w:szCs w:val="24"/>
        </w:rPr>
        <w:t xml:space="preserve"> </w:t>
      </w:r>
    </w:p>
    <w:p w:rsidRPr="00997168" w:rsidR="00AB559E" w:rsidP="00AB559E" w:rsidRDefault="000B4BF0" w14:paraId="4FDE1175" w14:textId="29A3721E">
      <w:pPr>
        <w:autoSpaceDE w:val="0"/>
        <w:autoSpaceDN w:val="0"/>
        <w:adjustRightInd w:val="0"/>
        <w:spacing w:after="0" w:line="240" w:lineRule="auto"/>
        <w:rPr>
          <w:rFonts w:cstheme="minorHAnsi"/>
          <w:i/>
          <w:iCs/>
          <w:color w:val="000000"/>
          <w:sz w:val="24"/>
          <w:szCs w:val="24"/>
        </w:rPr>
      </w:pPr>
      <w:r w:rsidRPr="00D51D18">
        <w:rPr>
          <w:rFonts w:cstheme="minorHAnsi"/>
          <w:color w:val="000000"/>
          <w:sz w:val="24"/>
          <w:szCs w:val="24"/>
        </w:rPr>
        <w:t xml:space="preserve">                                                                                                                                          </w:t>
      </w:r>
    </w:p>
    <w:p w:rsidRPr="00D51D18" w:rsidR="00AB559E" w:rsidP="00AB559E" w:rsidRDefault="00AB559E" w14:paraId="1550866E"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waarin ik zonder aan een medische aandoening te lijden, mijn leven als voltooid ervaar of m.a.w. ‘aan het leven lijdt’ en ik van die ervaring op enigerlei wijze blijk heb gegeven </w:t>
      </w:r>
    </w:p>
    <w:p w:rsidRPr="00D51D18" w:rsidR="00AB559E" w:rsidP="00AB559E" w:rsidRDefault="00AB559E" w14:paraId="4D41E408"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73D5D7FA" w14:textId="77777777">
      <w:pPr>
        <w:pStyle w:val="Default"/>
        <w:rPr>
          <w:rFonts w:asciiTheme="minorHAnsi" w:hAnsiTheme="minorHAnsi" w:cstheme="minorHAnsi"/>
        </w:rPr>
      </w:pPr>
      <w:r w:rsidRPr="00D51D18">
        <w:rPr>
          <w:rFonts w:asciiTheme="minorHAnsi" w:hAnsiTheme="minorHAnsi" w:cstheme="minorHAnsi"/>
        </w:rPr>
        <w:t xml:space="preserve">- de situatie waarin ik tot het rationeel en gevoelsmatig onderbouwd oordeel ben gekomen dat het leven voor mij niets meer in het vooruitzicht heeft dat ik waard vind om voor door te leven en ik dat oordeel op enigerlei wijze heb geuit </w:t>
      </w:r>
    </w:p>
    <w:p w:rsidRPr="00D51D18" w:rsidR="00AB559E" w:rsidP="00AB559E" w:rsidRDefault="00AB559E" w14:paraId="6DCB8030"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3301A0B5"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waarin een of meerdere van mijn zintuigen zodanig dysfunctioneren dat merkbaar is dat ik niet meer van het leven kan genieten </w:t>
      </w:r>
    </w:p>
    <w:p w:rsidRPr="00D51D18" w:rsidR="00AB559E" w:rsidP="00AB559E" w:rsidRDefault="00AB559E" w14:paraId="607F0F8D"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05847F39"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dat een of meerdere dysfunctionerende lichaamsdelen mij in mijn bewegingsvrijheid beperken </w:t>
      </w:r>
    </w:p>
    <w:p w:rsidRPr="00D51D18" w:rsidR="00AB559E" w:rsidP="00AB559E" w:rsidRDefault="00AB559E" w14:paraId="47116FDE"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02FD8067"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dat mijn verstandelijke en gevoelsmatige vermogens dysfunctioneren </w:t>
      </w:r>
    </w:p>
    <w:p w:rsidRPr="00D51D18" w:rsidR="00AB559E" w:rsidP="00AB559E" w:rsidRDefault="00AB559E" w14:paraId="5233A058"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219B4144"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dat ik als gevolg van een ongeneeslijke ziekte lichamelijke pijn lijd </w:t>
      </w:r>
    </w:p>
    <w:p w:rsidRPr="00D51D18" w:rsidR="00AB559E" w:rsidP="00AB559E" w:rsidRDefault="00AB559E" w14:paraId="5C238A65" w14:textId="77777777">
      <w:pPr>
        <w:autoSpaceDE w:val="0"/>
        <w:autoSpaceDN w:val="0"/>
        <w:adjustRightInd w:val="0"/>
        <w:spacing w:after="0" w:line="240" w:lineRule="auto"/>
        <w:rPr>
          <w:rFonts w:cstheme="minorHAnsi"/>
          <w:color w:val="000000"/>
          <w:sz w:val="24"/>
          <w:szCs w:val="24"/>
        </w:rPr>
      </w:pPr>
    </w:p>
    <w:p w:rsidRPr="00D51D18" w:rsidR="00AB559E" w:rsidP="00AB559E" w:rsidRDefault="00AB559E" w14:paraId="5A812379"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de situatie dat ik als gevolg van een ongeneeslijke ziekte psychisch lijd, angstig of verdrietig ben </w:t>
      </w:r>
    </w:p>
    <w:p w:rsidRPr="00D51D18" w:rsidR="00AB559E" w:rsidP="00AB559E" w:rsidRDefault="00AB559E" w14:paraId="273AD08B" w14:textId="77777777">
      <w:pPr>
        <w:autoSpaceDE w:val="0"/>
        <w:autoSpaceDN w:val="0"/>
        <w:adjustRightInd w:val="0"/>
        <w:spacing w:after="0" w:line="240" w:lineRule="auto"/>
        <w:rPr>
          <w:rFonts w:cstheme="minorHAnsi"/>
          <w:color w:val="000000"/>
          <w:sz w:val="24"/>
          <w:szCs w:val="24"/>
        </w:rPr>
      </w:pPr>
    </w:p>
    <w:p w:rsidRPr="00D51D18" w:rsidR="00AB559E" w:rsidP="47F28DEB" w:rsidRDefault="00AB559E" w14:paraId="3CEA2BA8" w14:textId="08A7D621">
      <w:pPr>
        <w:autoSpaceDE w:val="0"/>
        <w:autoSpaceDN w:val="0"/>
        <w:adjustRightInd w:val="0"/>
        <w:spacing w:after="0" w:line="240" w:lineRule="auto"/>
        <w:rPr>
          <w:rFonts w:cs="Calibri" w:cstheme="minorAscii"/>
          <w:color w:val="000000" w:themeColor="text1" w:themeTint="FF" w:themeShade="FF"/>
          <w:sz w:val="24"/>
          <w:szCs w:val="24"/>
        </w:rPr>
      </w:pPr>
      <w:r w:rsidRPr="47F28DEB" w:rsidR="47F28DEB">
        <w:rPr>
          <w:rFonts w:cs="Calibri" w:cstheme="minorAscii"/>
          <w:color w:val="000000" w:themeColor="text1" w:themeTint="FF" w:themeShade="FF"/>
          <w:sz w:val="24"/>
          <w:szCs w:val="24"/>
        </w:rPr>
        <w:t xml:space="preserve">- de situatie waarin ik als ‘een kasplantje’ vegeteer      </w:t>
      </w:r>
    </w:p>
    <w:p w:rsidRPr="00D51D18" w:rsidR="00AB559E" w:rsidP="47F28DEB" w:rsidRDefault="00AB559E" w14:paraId="0D7542E8" w14:textId="3887BC99">
      <w:pPr>
        <w:autoSpaceDE w:val="0"/>
        <w:autoSpaceDN w:val="0"/>
        <w:adjustRightInd w:val="0"/>
        <w:spacing w:after="0" w:line="240" w:lineRule="auto"/>
        <w:rPr>
          <w:rFonts w:cs="Calibri" w:cstheme="minorAscii"/>
          <w:color w:val="000000" w:themeColor="text1" w:themeTint="FF" w:themeShade="FF"/>
          <w:sz w:val="24"/>
          <w:szCs w:val="24"/>
        </w:rPr>
      </w:pPr>
    </w:p>
    <w:p w:rsidRPr="00D51D18" w:rsidR="00AB559E" w:rsidP="47F28DEB" w:rsidRDefault="00AB559E" w14:paraId="5E51C1A3" w14:textId="2443502E">
      <w:pPr>
        <w:autoSpaceDE w:val="0"/>
        <w:autoSpaceDN w:val="0"/>
        <w:adjustRightInd w:val="0"/>
        <w:spacing w:after="0" w:line="240" w:lineRule="auto"/>
        <w:rPr>
          <w:rFonts w:cs="Calibri" w:cstheme="minorAscii"/>
          <w:color w:val="000000"/>
          <w:sz w:val="24"/>
          <w:szCs w:val="24"/>
        </w:rPr>
      </w:pPr>
      <w:r w:rsidRPr="47F28DEB" w:rsidR="47F28DEB">
        <w:rPr>
          <w:rFonts w:cs="Calibri" w:cstheme="minorAscii"/>
          <w:color w:val="000000" w:themeColor="text1" w:themeTint="FF" w:themeShade="FF"/>
          <w:sz w:val="24"/>
          <w:szCs w:val="24"/>
        </w:rPr>
        <w:t xml:space="preserve">                                                              </w:t>
      </w:r>
    </w:p>
    <w:p w:rsidRPr="00D51D18" w:rsidR="00AB559E" w:rsidP="00AB559E" w:rsidRDefault="00AB559E" w14:paraId="017E7A16" w14:textId="6972B2F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lastRenderedPageBreak/>
        <w:t>- de situatie dat ik niet meer in staat ben om zelfstandig in de door mij geprefereerde leefomgeving te wonen. Als ‘geprefereerde leefomgeving’ is voor mij de blijvende opname in een verpleeghuis of iets dergelijks uitgesloten: de gezondheidstoestand waarin continue opname c.q. verblijf in een verpleeghuis door lichamelijke en/of geestelijke aftakeling (waaronder incontinentie, nachtelijke onrust, aggressiviteit) practisch gesproken onvermijdelijk is, beschouw ik als voor mij ontluisterend; opname c.q. verblijf in een verpleeghuis ter verdere verzorging op meer dan kortstondige basis beschouw ik voor mij niet als een reëel behandelingsperspectief (een redelijke andere oplossing) in de zin van de euthanasiewet</w:t>
      </w:r>
      <w:r w:rsidR="00997168">
        <w:rPr>
          <w:rFonts w:cstheme="minorHAnsi"/>
          <w:color w:val="000000"/>
          <w:sz w:val="24"/>
          <w:szCs w:val="24"/>
        </w:rPr>
        <w:t>.</w:t>
      </w:r>
      <w:r w:rsidRPr="00D51D18">
        <w:rPr>
          <w:rFonts w:cstheme="minorHAnsi"/>
          <w:color w:val="000000"/>
          <w:sz w:val="24"/>
          <w:szCs w:val="24"/>
        </w:rPr>
        <w:t xml:space="preserve"> </w:t>
      </w:r>
    </w:p>
    <w:p w:rsidRPr="00D51D18" w:rsidR="00AB559E" w:rsidP="00AB559E" w:rsidRDefault="00AB559E" w14:paraId="6C1E58BC" w14:textId="77777777">
      <w:pPr>
        <w:autoSpaceDE w:val="0"/>
        <w:autoSpaceDN w:val="0"/>
        <w:adjustRightInd w:val="0"/>
        <w:spacing w:after="0" w:line="240" w:lineRule="auto"/>
        <w:rPr>
          <w:rFonts w:cstheme="minorHAnsi"/>
          <w:color w:val="000000"/>
          <w:sz w:val="24"/>
          <w:szCs w:val="24"/>
        </w:rPr>
      </w:pPr>
    </w:p>
    <w:p w:rsidR="00997168" w:rsidP="00AB559E" w:rsidRDefault="00AB559E" w14:paraId="64349606"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de situatie dat de hierna genoemde perso(o)n(en) mij ontval(t)(len):</w:t>
      </w:r>
    </w:p>
    <w:p w:rsidR="00997168" w:rsidP="00AB559E" w:rsidRDefault="00AB559E" w14:paraId="642990C3"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r w:rsidRPr="00D51D18" w:rsidR="000B4BF0">
        <w:rPr>
          <w:rFonts w:cstheme="minorHAnsi"/>
          <w:color w:val="000000"/>
          <w:sz w:val="24"/>
          <w:szCs w:val="24"/>
        </w:rPr>
        <w:t xml:space="preserve">                                                                                                   </w:t>
      </w:r>
    </w:p>
    <w:p w:rsidRPr="00997168" w:rsidR="00AB559E" w:rsidP="00AB559E" w:rsidRDefault="00AB559E" w14:paraId="7691B223" w14:textId="506C41EA">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Zodra ik in één van de onder 4 genoemde situaties ben komen te verkeren, wil ik geholpen worden om uit het leven te stappen en is het mijn expliciete wil dat de euthanasie zo spoedig mogelijk wordt toegepast; ik zie uitdrukkelijk af van uitstel van de euthanasie ten faveure van palliatieve zorg; in de onder 4 genoemde situaties mag palliatieve zorg uitsluitend worden verleend in afwachting van een zo spoedig mogelijk uit te voeren euthanasie.</w:t>
      </w:r>
    </w:p>
    <w:p w:rsidRPr="00D51D18" w:rsidR="00AB559E" w:rsidP="00AB559E" w:rsidRDefault="00AB559E" w14:paraId="4E6BEC5D"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Ik wil dat overeenkomstig deze verklaringen wordt gehandeld en aanvaard het risico dat mijn opvattingen over euthanasie c.q. medische behandelingen en/of verzorging na het opstellen van deze verklaring, maar voordat ik deze heb kunnen herroepen of wijzigen, zijn veranderd.</w:t>
      </w:r>
    </w:p>
    <w:p w:rsidRPr="00D51D18" w:rsidR="00AB559E" w:rsidP="00AB559E" w:rsidRDefault="00AB559E" w14:paraId="1D578B2C"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p>
    <w:p w:rsidRPr="00D51D18" w:rsidR="00AB559E" w:rsidP="00AB559E" w:rsidRDefault="00AB559E" w14:paraId="4282D33A"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Datum: </w:t>
      </w:r>
    </w:p>
    <w:p w:rsidRPr="00D51D18" w:rsidR="00AB559E" w:rsidP="00AB559E" w:rsidRDefault="00AB559E" w14:paraId="2FEE3369"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Plaats: </w:t>
      </w:r>
    </w:p>
    <w:p w:rsidRPr="00D51D18" w:rsidR="00AB559E" w:rsidP="00AB559E" w:rsidRDefault="00AB559E" w14:paraId="603706BA"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Handtekening:</w:t>
      </w:r>
    </w:p>
    <w:p w:rsidRPr="00D51D18" w:rsidR="00AB559E" w:rsidP="00AB559E" w:rsidRDefault="00AB559E" w14:paraId="3A0A07A1"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p>
    <w:p w:rsidRPr="00D51D18" w:rsidR="00AB559E" w:rsidP="00AB559E" w:rsidRDefault="00AB559E" w14:paraId="2DD38135"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Getekende kopieën van dit formulier zijn bij:</w:t>
      </w:r>
    </w:p>
    <w:p w:rsidRPr="00D51D18" w:rsidR="00AB559E" w:rsidP="00AB559E" w:rsidRDefault="00AB559E" w14:paraId="2610A04D"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 </w:t>
      </w:r>
    </w:p>
    <w:p w:rsidRPr="00D51D18" w:rsidR="00AB559E" w:rsidP="00AB559E" w:rsidRDefault="00AB559E" w14:paraId="66E27FD7"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Gevolmachtigde 1: </w:t>
      </w:r>
    </w:p>
    <w:p w:rsidRPr="00D51D18" w:rsidR="00AB559E" w:rsidP="00AB559E" w:rsidRDefault="00AB559E" w14:paraId="1A4F3B17"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Gevolmachtigde 2: </w:t>
      </w:r>
    </w:p>
    <w:p w:rsidRPr="00D51D18" w:rsidR="00AB559E" w:rsidP="00AB559E" w:rsidRDefault="00AB559E" w14:paraId="0537B3EC"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 xml:space="preserve">Arts: </w:t>
      </w:r>
    </w:p>
    <w:p w:rsidRPr="00D51D18" w:rsidR="00AB559E" w:rsidP="00AB559E" w:rsidRDefault="00AB559E" w14:paraId="44FE0507" w14:textId="77777777">
      <w:pPr>
        <w:autoSpaceDE w:val="0"/>
        <w:autoSpaceDN w:val="0"/>
        <w:adjustRightInd w:val="0"/>
        <w:spacing w:after="0" w:line="240" w:lineRule="auto"/>
        <w:rPr>
          <w:rFonts w:cstheme="minorHAnsi"/>
          <w:color w:val="000000"/>
          <w:sz w:val="24"/>
          <w:szCs w:val="24"/>
        </w:rPr>
      </w:pPr>
      <w:r w:rsidRPr="00D51D18">
        <w:rPr>
          <w:rFonts w:cstheme="minorHAnsi"/>
          <w:color w:val="000000"/>
          <w:sz w:val="24"/>
          <w:szCs w:val="24"/>
        </w:rPr>
        <w:t>Huisartsenpraktijk:</w:t>
      </w:r>
    </w:p>
    <w:p w:rsidRPr="00D51D18" w:rsidR="00AB559E" w:rsidP="00AB559E" w:rsidRDefault="00AB559E" w14:paraId="6013C265" w14:textId="77777777">
      <w:pPr>
        <w:autoSpaceDE w:val="0"/>
        <w:autoSpaceDN w:val="0"/>
        <w:adjustRightInd w:val="0"/>
        <w:spacing w:after="0" w:line="240" w:lineRule="auto"/>
        <w:rPr>
          <w:rFonts w:cstheme="minorHAnsi"/>
          <w:color w:val="000000"/>
          <w:sz w:val="24"/>
          <w:szCs w:val="24"/>
        </w:rPr>
      </w:pPr>
      <w:r w:rsidRPr="3A89C92E" w:rsidR="3A89C92E">
        <w:rPr>
          <w:rFonts w:cs="Calibri" w:cstheme="minorAscii"/>
          <w:color w:val="000000" w:themeColor="text1" w:themeTint="FF" w:themeShade="FF"/>
          <w:sz w:val="24"/>
          <w:szCs w:val="24"/>
        </w:rPr>
        <w:t xml:space="preserve"> </w:t>
      </w:r>
    </w:p>
    <w:p w:rsidR="00997168" w:rsidP="00997168" w:rsidRDefault="00997168" w14:paraId="67883B2B" w14:textId="7052CD57">
      <w:pPr>
        <w:autoSpaceDE w:val="0"/>
        <w:autoSpaceDN w:val="0"/>
        <w:adjustRightInd w:val="0"/>
        <w:spacing w:after="0" w:line="240" w:lineRule="auto"/>
        <w:rPr>
          <w:rFonts w:cstheme="minorHAnsi"/>
          <w:color w:val="000000"/>
          <w:sz w:val="24"/>
          <w:szCs w:val="24"/>
        </w:rPr>
      </w:pPr>
    </w:p>
    <w:p w:rsidR="00997168" w:rsidP="00997168" w:rsidRDefault="00997168" w14:paraId="339C71F3" w14:textId="13CC4E1F">
      <w:pPr>
        <w:autoSpaceDE w:val="0"/>
        <w:autoSpaceDN w:val="0"/>
        <w:adjustRightInd w:val="0"/>
        <w:spacing w:after="0" w:line="240" w:lineRule="auto"/>
        <w:rPr>
          <w:rFonts w:cstheme="minorHAnsi"/>
          <w:color w:val="000000"/>
          <w:sz w:val="24"/>
          <w:szCs w:val="24"/>
        </w:rPr>
      </w:pPr>
    </w:p>
    <w:p w:rsidRPr="00997168" w:rsidR="00997168" w:rsidP="47F28DEB" w:rsidRDefault="00997168" w14:paraId="1857B914" w14:textId="5AACF012">
      <w:pPr>
        <w:autoSpaceDE w:val="0"/>
        <w:autoSpaceDN w:val="0"/>
        <w:adjustRightInd w:val="0"/>
        <w:spacing w:after="0" w:line="240" w:lineRule="auto"/>
        <w:rPr>
          <w:rFonts w:cs="Calibri" w:cstheme="minorAscii"/>
          <w:i w:val="1"/>
          <w:iCs w:val="1"/>
          <w:color w:val="000000"/>
          <w:sz w:val="24"/>
          <w:szCs w:val="24"/>
        </w:rPr>
      </w:pPr>
      <w:r w:rsidRPr="47F28DEB" w:rsidR="47F28DEB">
        <w:rPr>
          <w:rFonts w:cs="Calibri" w:cstheme="minorAscii"/>
          <w:color w:val="000000" w:themeColor="text1" w:themeTint="FF" w:themeShade="FF"/>
          <w:sz w:val="24"/>
          <w:szCs w:val="24"/>
        </w:rPr>
        <w:t xml:space="preserve">                                                                                                                                                               </w:t>
      </w:r>
    </w:p>
    <w:sectPr w:rsidRPr="00997168" w:rsidR="0099716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555FA"/>
    <w:multiLevelType w:val="hybridMultilevel"/>
    <w:tmpl w:val="BE845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E"/>
    <w:rsid w:val="000B4BF0"/>
    <w:rsid w:val="00997168"/>
    <w:rsid w:val="00A33116"/>
    <w:rsid w:val="00AB559E"/>
    <w:rsid w:val="00B713DB"/>
    <w:rsid w:val="00D51D18"/>
    <w:rsid w:val="3A89C92E"/>
    <w:rsid w:val="47F28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75F0"/>
  <w15:chartTrackingRefBased/>
  <w15:docId w15:val="{5FA56CD2-6146-4A0D-9B3D-E1B8EAB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AB559E"/>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AB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3426-1EBC-4455-AFBC-8A5D13A733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Gebruiker</dc:creator>
  <keywords/>
  <dc:description/>
  <lastModifiedBy>tony martens</lastModifiedBy>
  <revision>9</revision>
  <dcterms:created xsi:type="dcterms:W3CDTF">2019-12-10T14:35:00.0000000Z</dcterms:created>
  <dcterms:modified xsi:type="dcterms:W3CDTF">2022-01-24T18:19:56.1080400Z</dcterms:modified>
</coreProperties>
</file>